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F6" w:rsidRPr="00214FEE" w:rsidRDefault="00E84BF6" w:rsidP="00E84BF6">
      <w:pPr>
        <w:jc w:val="center"/>
        <w:rPr>
          <w:b/>
          <w:color w:val="008080"/>
          <w:sz w:val="32"/>
          <w:szCs w:val="32"/>
        </w:rPr>
      </w:pPr>
      <w:bookmarkStart w:id="0" w:name="_GoBack"/>
      <w:bookmarkEnd w:id="0"/>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rsidTr="00E467D2">
        <w:tc>
          <w:tcPr>
            <w:tcW w:w="13948" w:type="dxa"/>
            <w:shd w:val="clear" w:color="auto" w:fill="C5F4FF"/>
          </w:tcPr>
          <w:p w:rsidR="00214FEE" w:rsidRPr="000771CB" w:rsidRDefault="00FF0079" w:rsidP="00214FEE">
            <w:pPr>
              <w:jc w:val="center"/>
              <w:rPr>
                <w:b/>
                <w:sz w:val="32"/>
                <w:szCs w:val="32"/>
              </w:rPr>
            </w:pPr>
            <w:r>
              <w:rPr>
                <w:b/>
                <w:sz w:val="32"/>
                <w:szCs w:val="32"/>
              </w:rPr>
              <w:t>Ämneslärarprogrammet Svenska som andraspr</w:t>
            </w:r>
            <w:r w:rsidR="00ED1411">
              <w:rPr>
                <w:b/>
                <w:sz w:val="32"/>
                <w:szCs w:val="32"/>
              </w:rPr>
              <w:t>å</w:t>
            </w:r>
            <w:r>
              <w:rPr>
                <w:b/>
                <w:sz w:val="32"/>
                <w:szCs w:val="32"/>
              </w:rPr>
              <w:t>k</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rsidTr="00214FEE">
        <w:tc>
          <w:tcPr>
            <w:tcW w:w="2539" w:type="pct"/>
            <w:gridSpan w:val="2"/>
          </w:tcPr>
          <w:p w:rsidR="00A94881" w:rsidRDefault="00A94881" w:rsidP="00A94881">
            <w:pPr>
              <w:rPr>
                <w:sz w:val="20"/>
              </w:rPr>
            </w:pPr>
            <w:r>
              <w:rPr>
                <w:sz w:val="20"/>
              </w:rPr>
              <w:t>Svenska som andraspråk: verksamhetsförlagd utbildning 92SAV3 7,5hp</w:t>
            </w:r>
          </w:p>
          <w:p w:rsidR="00BA530B" w:rsidRDefault="00A94881" w:rsidP="00BA530B">
            <w:pPr>
              <w:rPr>
                <w:sz w:val="20"/>
              </w:rPr>
            </w:pPr>
            <w:r>
              <w:rPr>
                <w:sz w:val="20"/>
              </w:rPr>
              <w:t>Linköpings universitet</w:t>
            </w:r>
            <w:r>
              <w:rPr>
                <w:sz w:val="20"/>
              </w:rPr>
              <w:br/>
              <w:t>Helena Grönås</w:t>
            </w:r>
            <w:r>
              <w:rPr>
                <w:sz w:val="20"/>
              </w:rPr>
              <w:br/>
              <w:t>Institutionen för kultur och kommunikation/Campus Valla</w:t>
            </w:r>
            <w:r>
              <w:rPr>
                <w:sz w:val="20"/>
              </w:rPr>
              <w:br/>
              <w:t>581 83 Linköping</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E84BF6" w:rsidRPr="008977C4" w:rsidRDefault="00933206" w:rsidP="001537B0">
      <w:pPr>
        <w:pStyle w:val="Rubrik1"/>
        <w:rPr>
          <w:sz w:val="20"/>
          <w:szCs w:val="20"/>
        </w:rPr>
      </w:pPr>
      <w:r w:rsidRPr="008977C4">
        <w:rPr>
          <w:sz w:val="20"/>
          <w:szCs w:val="20"/>
        </w:rPr>
        <w:t xml:space="preserve">Information till </w:t>
      </w:r>
      <w:r w:rsidR="001537B0" w:rsidRPr="008977C4">
        <w:rPr>
          <w:sz w:val="20"/>
          <w:szCs w:val="20"/>
        </w:rPr>
        <w:t>VFU-</w:t>
      </w:r>
      <w:r w:rsidRPr="008977C4">
        <w:rPr>
          <w:sz w:val="20"/>
          <w:szCs w:val="20"/>
        </w:rPr>
        <w:t xml:space="preserve">handledaren </w:t>
      </w:r>
      <w:r w:rsidR="001537B0" w:rsidRPr="008977C4">
        <w:rPr>
          <w:sz w:val="20"/>
          <w:szCs w:val="20"/>
        </w:rPr>
        <w:t xml:space="preserve">vid omdömesutfärdandet av studentens måluppfyllelse </w:t>
      </w:r>
      <w:r w:rsidR="000771CB" w:rsidRPr="008977C4">
        <w:rPr>
          <w:sz w:val="20"/>
          <w:szCs w:val="20"/>
        </w:rPr>
        <w:t>(</w:t>
      </w:r>
      <w:r w:rsidR="000771CB" w:rsidRPr="008977C4">
        <w:rPr>
          <w:sz w:val="20"/>
          <w:szCs w:val="20"/>
          <w:shd w:val="clear" w:color="auto" w:fill="CCFFFF"/>
        </w:rPr>
        <w:t>För mer instruktioner, se nedan)</w:t>
      </w:r>
    </w:p>
    <w:p w:rsidR="00726D08" w:rsidRPr="008977C4" w:rsidRDefault="00933206" w:rsidP="00726D08">
      <w:pPr>
        <w:numPr>
          <w:ilvl w:val="0"/>
          <w:numId w:val="1"/>
        </w:numPr>
        <w:spacing w:after="0" w:line="248" w:lineRule="auto"/>
        <w:ind w:hanging="360"/>
        <w:jc w:val="both"/>
        <w:rPr>
          <w:sz w:val="20"/>
          <w:szCs w:val="20"/>
        </w:rPr>
      </w:pPr>
      <w:r w:rsidRPr="008977C4">
        <w:rPr>
          <w:sz w:val="20"/>
          <w:szCs w:val="20"/>
        </w:rPr>
        <w:t xml:space="preserve">I tabellen </w:t>
      </w:r>
      <w:r w:rsidR="001537B0" w:rsidRPr="008977C4">
        <w:rPr>
          <w:sz w:val="20"/>
          <w:szCs w:val="20"/>
        </w:rPr>
        <w:t xml:space="preserve">nedan </w:t>
      </w:r>
      <w:r w:rsidR="00A24517" w:rsidRPr="008977C4">
        <w:rPr>
          <w:sz w:val="20"/>
          <w:szCs w:val="20"/>
        </w:rPr>
        <w:t>anges kurs</w:t>
      </w:r>
      <w:r w:rsidRPr="008977C4">
        <w:rPr>
          <w:sz w:val="20"/>
          <w:szCs w:val="20"/>
        </w:rPr>
        <w:t xml:space="preserve">målen </w:t>
      </w:r>
      <w:r w:rsidR="00A24517" w:rsidRPr="008977C4">
        <w:rPr>
          <w:sz w:val="20"/>
          <w:szCs w:val="20"/>
        </w:rPr>
        <w:t xml:space="preserve">och omdömeskriterierna </w:t>
      </w:r>
      <w:r w:rsidRPr="008977C4">
        <w:rPr>
          <w:sz w:val="20"/>
          <w:szCs w:val="20"/>
        </w:rPr>
        <w:t>för verksamhetsförlagd utbildning (VFU). Med hjälp av dokument</w:t>
      </w:r>
      <w:r w:rsidR="00C2631F" w:rsidRPr="008977C4">
        <w:rPr>
          <w:sz w:val="20"/>
          <w:szCs w:val="20"/>
        </w:rPr>
        <w:t>et lämnar d</w:t>
      </w:r>
      <w:r w:rsidR="00214FEE" w:rsidRPr="008977C4">
        <w:rPr>
          <w:sz w:val="20"/>
          <w:szCs w:val="20"/>
        </w:rPr>
        <w:t xml:space="preserve">u ett professionellt </w:t>
      </w:r>
      <w:r w:rsidRPr="008977C4">
        <w:rPr>
          <w:sz w:val="20"/>
          <w:szCs w:val="20"/>
        </w:rPr>
        <w:t xml:space="preserve">omdömesunderlag </w:t>
      </w:r>
      <w:r w:rsidR="00F22716" w:rsidRPr="008977C4">
        <w:rPr>
          <w:sz w:val="20"/>
          <w:szCs w:val="20"/>
        </w:rPr>
        <w:t>till examinator i kursen</w:t>
      </w:r>
      <w:r w:rsidRPr="008977C4">
        <w:rPr>
          <w:sz w:val="20"/>
          <w:szCs w:val="20"/>
        </w:rPr>
        <w:t xml:space="preserve"> över studentens </w:t>
      </w:r>
      <w:r w:rsidR="00F22716" w:rsidRPr="008977C4">
        <w:rPr>
          <w:sz w:val="20"/>
          <w:szCs w:val="20"/>
        </w:rPr>
        <w:t xml:space="preserve">tillämpade </w:t>
      </w:r>
      <w:r w:rsidRPr="008977C4">
        <w:rPr>
          <w:sz w:val="20"/>
          <w:szCs w:val="20"/>
        </w:rPr>
        <w:t xml:space="preserve">didaktiska och sociala lärarförmågor. Ditt omdöme är en del i bedömningsprocessen av studentens måluppfyllelse </w:t>
      </w:r>
      <w:r w:rsidR="001537B0" w:rsidRPr="008977C4">
        <w:rPr>
          <w:sz w:val="20"/>
          <w:szCs w:val="20"/>
        </w:rPr>
        <w:t>i</w:t>
      </w:r>
      <w:r w:rsidRPr="008977C4">
        <w:rPr>
          <w:sz w:val="20"/>
          <w:szCs w:val="20"/>
        </w:rPr>
        <w:t xml:space="preserve"> verksamhetsförlagd utbildning. Vid ifyllandet </w:t>
      </w:r>
      <w:r w:rsidRPr="008977C4">
        <w:rPr>
          <w:b/>
          <w:sz w:val="20"/>
          <w:szCs w:val="20"/>
        </w:rPr>
        <w:t>ringar</w:t>
      </w:r>
      <w:r w:rsidRPr="008977C4">
        <w:rPr>
          <w:sz w:val="20"/>
          <w:szCs w:val="20"/>
        </w:rPr>
        <w:t xml:space="preserve"> </w:t>
      </w:r>
      <w:r w:rsidR="00180054" w:rsidRPr="008977C4">
        <w:rPr>
          <w:b/>
          <w:sz w:val="20"/>
          <w:szCs w:val="20"/>
        </w:rPr>
        <w:t>d</w:t>
      </w:r>
      <w:r w:rsidRPr="008977C4">
        <w:rPr>
          <w:b/>
          <w:sz w:val="20"/>
          <w:szCs w:val="20"/>
        </w:rPr>
        <w:t>u in</w:t>
      </w:r>
      <w:r w:rsidR="0069374F" w:rsidRPr="008977C4">
        <w:rPr>
          <w:b/>
          <w:sz w:val="20"/>
          <w:szCs w:val="20"/>
        </w:rPr>
        <w:t>/kryssar i</w:t>
      </w:r>
      <w:r w:rsidR="00675B51" w:rsidRPr="008977C4">
        <w:rPr>
          <w:b/>
          <w:sz w:val="20"/>
          <w:szCs w:val="20"/>
        </w:rPr>
        <w:t xml:space="preserve"> den omdömesbeskrivning</w:t>
      </w:r>
      <w:r w:rsidRPr="008977C4">
        <w:rPr>
          <w:b/>
          <w:sz w:val="20"/>
          <w:szCs w:val="20"/>
        </w:rPr>
        <w:t xml:space="preserve"> som</w:t>
      </w:r>
      <w:r w:rsidR="00C2631F" w:rsidRPr="008977C4">
        <w:rPr>
          <w:b/>
          <w:sz w:val="20"/>
          <w:szCs w:val="20"/>
        </w:rPr>
        <w:t xml:space="preserve"> bäst</w:t>
      </w:r>
      <w:r w:rsidRPr="008977C4">
        <w:rPr>
          <w:b/>
          <w:sz w:val="20"/>
          <w:szCs w:val="20"/>
        </w:rPr>
        <w:t xml:space="preserve"> överensstämmer</w:t>
      </w:r>
      <w:r w:rsidRPr="008977C4">
        <w:rPr>
          <w:sz w:val="20"/>
          <w:szCs w:val="20"/>
        </w:rPr>
        <w:t xml:space="preserve"> med dina iakttagelser av studentens aktiviteter och</w:t>
      </w:r>
      <w:r w:rsidR="00AA7C00" w:rsidRPr="008977C4">
        <w:rPr>
          <w:sz w:val="20"/>
          <w:szCs w:val="20"/>
        </w:rPr>
        <w:t xml:space="preserve"> handlingar gentemot det aktuella kursmålet</w:t>
      </w:r>
      <w:r w:rsidRPr="008977C4">
        <w:rPr>
          <w:sz w:val="20"/>
          <w:szCs w:val="20"/>
        </w:rPr>
        <w:t xml:space="preserve">. </w:t>
      </w:r>
      <w:r w:rsidRPr="008977C4">
        <w:rPr>
          <w:b/>
          <w:sz w:val="20"/>
          <w:szCs w:val="20"/>
        </w:rPr>
        <w:t xml:space="preserve">Därefter motiverar du </w:t>
      </w:r>
      <w:r w:rsidR="00F22716" w:rsidRPr="008977C4">
        <w:rPr>
          <w:sz w:val="20"/>
          <w:szCs w:val="20"/>
        </w:rPr>
        <w:t xml:space="preserve">skriftligt </w:t>
      </w:r>
      <w:r w:rsidRPr="008977C4">
        <w:rPr>
          <w:sz w:val="20"/>
          <w:szCs w:val="20"/>
        </w:rPr>
        <w:t>respektive omdö</w:t>
      </w:r>
      <w:r w:rsidR="00F22716" w:rsidRPr="008977C4">
        <w:rPr>
          <w:sz w:val="20"/>
          <w:szCs w:val="20"/>
        </w:rPr>
        <w:t>me på angiven rad</w:t>
      </w:r>
      <w:r w:rsidR="00214FEE" w:rsidRPr="008977C4">
        <w:rPr>
          <w:sz w:val="20"/>
          <w:szCs w:val="20"/>
        </w:rPr>
        <w:t>.</w:t>
      </w:r>
      <w:r w:rsidR="00C25DBB" w:rsidRPr="008977C4">
        <w:rPr>
          <w:sz w:val="20"/>
          <w:szCs w:val="20"/>
        </w:rPr>
        <w:t xml:space="preserve"> </w:t>
      </w:r>
    </w:p>
    <w:p w:rsidR="00C25DBB" w:rsidRPr="008977C4" w:rsidRDefault="00726D08" w:rsidP="00C25DBB">
      <w:pPr>
        <w:numPr>
          <w:ilvl w:val="0"/>
          <w:numId w:val="1"/>
        </w:numPr>
        <w:spacing w:after="0" w:line="248" w:lineRule="auto"/>
        <w:ind w:hanging="360"/>
        <w:jc w:val="both"/>
        <w:rPr>
          <w:sz w:val="20"/>
          <w:szCs w:val="20"/>
        </w:rPr>
      </w:pPr>
      <w:r w:rsidRPr="008977C4">
        <w:rPr>
          <w:sz w:val="20"/>
          <w:szCs w:val="20"/>
        </w:rPr>
        <w:t xml:space="preserve">Efter avslutad VFU, när </w:t>
      </w:r>
      <w:r w:rsidRPr="008977C4">
        <w:rPr>
          <w:b/>
          <w:sz w:val="20"/>
          <w:szCs w:val="20"/>
        </w:rPr>
        <w:t>samtliga</w:t>
      </w:r>
      <w:r w:rsidRPr="008977C4">
        <w:rPr>
          <w:sz w:val="20"/>
          <w:szCs w:val="20"/>
        </w:rPr>
        <w:t xml:space="preserve"> VFU-dagar genomförts, </w:t>
      </w:r>
      <w:r w:rsidR="00180054" w:rsidRPr="008977C4">
        <w:rPr>
          <w:sz w:val="20"/>
          <w:szCs w:val="20"/>
        </w:rPr>
        <w:t>skickar d</w:t>
      </w:r>
      <w:r w:rsidRPr="008977C4">
        <w:rPr>
          <w:sz w:val="20"/>
          <w:szCs w:val="20"/>
        </w:rP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8977C4">
        <w:rPr>
          <w:sz w:val="20"/>
          <w:szCs w:val="20"/>
          <w:u w:val="single" w:color="000000"/>
        </w:rPr>
        <w:t>inte</w:t>
      </w:r>
      <w:r w:rsidRPr="008977C4">
        <w:rPr>
          <w:sz w:val="20"/>
          <w:szCs w:val="20"/>
        </w:rP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4152"/>
        <w:gridCol w:w="4191"/>
        <w:gridCol w:w="2066"/>
      </w:tblGrid>
      <w:tr w:rsidR="00C121EB" w:rsidRPr="00826FAD"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Default="00C121EB" w:rsidP="00FB3CA7">
            <w:pPr>
              <w:rPr>
                <w:sz w:val="20"/>
                <w:szCs w:val="20"/>
              </w:rPr>
            </w:pPr>
            <w:r w:rsidRPr="00826FAD">
              <w:rPr>
                <w:sz w:val="20"/>
                <w:szCs w:val="20"/>
              </w:rPr>
              <w:lastRenderedPageBreak/>
              <w:t>Kursmål</w:t>
            </w:r>
          </w:p>
          <w:p w:rsidR="00E22B33" w:rsidRDefault="00E22B33" w:rsidP="00FB3CA7">
            <w:pPr>
              <w:rPr>
                <w:sz w:val="20"/>
                <w:szCs w:val="20"/>
              </w:rPr>
            </w:pPr>
            <w:r>
              <w:rPr>
                <w:sz w:val="20"/>
                <w:szCs w:val="20"/>
              </w:rPr>
              <w:t>Didaktiska lärandeförmågor</w:t>
            </w:r>
          </w:p>
          <w:p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rsidRPr="00FF2B63"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C121EB" w:rsidRPr="00FF2B63" w:rsidRDefault="00EF7408" w:rsidP="00214FEE">
            <w:pPr>
              <w:rPr>
                <w:b w:val="0"/>
                <w:sz w:val="20"/>
                <w:szCs w:val="20"/>
              </w:rPr>
            </w:pPr>
            <w:r w:rsidRPr="00FF2B63">
              <w:rPr>
                <w:b w:val="0"/>
                <w:sz w:val="20"/>
                <w:szCs w:val="20"/>
              </w:rPr>
              <w:t xml:space="preserve">-välja innehåll för svenska som andraspråk utifrån styrdokument, didaktiska teorier och elevernas förutsättningar och med beaktande av jämlikhet och jämställdhet </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A11A9B" w:rsidRPr="00FF2B63" w:rsidRDefault="00E22B33" w:rsidP="00FB3CA7">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eastAsia="Times New Roman" w:hAnsi="Times New Roman" w:cs="Times New Roman"/>
                <w:bCs/>
                <w:sz w:val="20"/>
                <w:szCs w:val="20"/>
                <w:lang w:eastAsia="sv-SE"/>
              </w:rPr>
              <w:t xml:space="preserve">Studenten </w:t>
            </w:r>
            <w:r w:rsidRPr="0081300C">
              <w:rPr>
                <w:rFonts w:ascii="Times New Roman" w:eastAsia="Times New Roman" w:hAnsi="Times New Roman" w:cs="Times New Roman"/>
                <w:bCs/>
                <w:sz w:val="20"/>
                <w:szCs w:val="20"/>
                <w:lang w:eastAsia="sv-SE"/>
              </w:rPr>
              <w:t>väljer</w:t>
            </w:r>
            <w:r w:rsidR="00EF7408" w:rsidRPr="0081300C">
              <w:rPr>
                <w:rFonts w:ascii="Times New Roman" w:eastAsia="Times New Roman" w:hAnsi="Times New Roman" w:cs="Times New Roman"/>
                <w:bCs/>
                <w:sz w:val="20"/>
                <w:szCs w:val="20"/>
                <w:lang w:eastAsia="sv-SE"/>
              </w:rPr>
              <w:t xml:space="preserve"> med stöd av handledaren</w:t>
            </w:r>
            <w:r w:rsidR="00EF7408" w:rsidRPr="00FF2B63">
              <w:rPr>
                <w:rFonts w:ascii="Times New Roman" w:eastAsia="Times New Roman" w:hAnsi="Times New Roman" w:cs="Times New Roman"/>
                <w:bCs/>
                <w:sz w:val="20"/>
                <w:szCs w:val="20"/>
                <w:lang w:eastAsia="sv-SE"/>
              </w:rPr>
              <w:t xml:space="preserve"> innehåll för svenska som andraspråk utifrån styrdokument, didaktiska teorier och elevernas förutsättningar och med beaktande av jämlikhet och jämställdhet </w:t>
            </w:r>
          </w:p>
          <w:p w:rsidR="00C121EB" w:rsidRPr="00FF2B63"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EF7408" w:rsidRPr="00FF2B63" w:rsidRDefault="00E22B33" w:rsidP="00EF7408">
            <w:pPr>
              <w:cnfStyle w:val="000000100000" w:firstRow="0" w:lastRow="0" w:firstColumn="0" w:lastColumn="0" w:oddVBand="0" w:evenVBand="0" w:oddHBand="1" w:evenHBand="0" w:firstRowFirstColumn="0" w:firstRowLastColumn="0" w:lastRowFirstColumn="0" w:lastRowLastColumn="0"/>
              <w:rPr>
                <w:sz w:val="20"/>
                <w:szCs w:val="20"/>
              </w:rPr>
            </w:pPr>
            <w:r>
              <w:rPr>
                <w:rFonts w:ascii="Times New Roman" w:eastAsia="Times New Roman" w:hAnsi="Times New Roman" w:cs="Times New Roman"/>
                <w:bCs/>
                <w:sz w:val="20"/>
                <w:szCs w:val="20"/>
                <w:lang w:eastAsia="sv-SE"/>
              </w:rPr>
              <w:t xml:space="preserve">Studenten </w:t>
            </w:r>
            <w:r w:rsidRPr="0081300C">
              <w:rPr>
                <w:rFonts w:ascii="Times New Roman" w:eastAsia="Times New Roman" w:hAnsi="Times New Roman" w:cs="Times New Roman"/>
                <w:bCs/>
                <w:sz w:val="20"/>
                <w:szCs w:val="20"/>
                <w:lang w:eastAsia="sv-SE"/>
              </w:rPr>
              <w:t>väljer</w:t>
            </w:r>
            <w:r w:rsidR="00EF7408" w:rsidRPr="0081300C">
              <w:rPr>
                <w:rFonts w:ascii="Times New Roman" w:eastAsia="Times New Roman" w:hAnsi="Times New Roman" w:cs="Times New Roman"/>
                <w:bCs/>
                <w:sz w:val="20"/>
                <w:szCs w:val="20"/>
                <w:lang w:eastAsia="sv-SE"/>
              </w:rPr>
              <w:t xml:space="preserve"> självständigt innehåll för svenska som andraspråk utifrån</w:t>
            </w:r>
            <w:r w:rsidR="00EF7408" w:rsidRPr="00FF2B63">
              <w:rPr>
                <w:rFonts w:ascii="Times New Roman" w:eastAsia="Times New Roman" w:hAnsi="Times New Roman" w:cs="Times New Roman"/>
                <w:bCs/>
                <w:sz w:val="20"/>
                <w:szCs w:val="20"/>
                <w:lang w:eastAsia="sv-SE"/>
              </w:rPr>
              <w:t xml:space="preserve"> styrdokument, didaktiska teorier och elevernas förutsättningar och med beaktande av jämlikhet och jämställdhet </w:t>
            </w:r>
          </w:p>
          <w:p w:rsidR="00C121EB" w:rsidRPr="00FF2B63"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p w:rsidR="00C121EB" w:rsidRPr="00FF2B63"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C121EB" w:rsidRPr="008977C4" w:rsidRDefault="008977C4" w:rsidP="00E22B33">
            <w:pPr>
              <w:cnfStyle w:val="000000100000" w:firstRow="0" w:lastRow="0" w:firstColumn="0" w:lastColumn="0" w:oddVBand="0" w:evenVBand="0" w:oddHBand="1" w:evenHBand="0" w:firstRowFirstColumn="0" w:firstRowLastColumn="0" w:lastRowFirstColumn="0" w:lastRowLastColumn="0"/>
              <w:rPr>
                <w:sz w:val="16"/>
                <w:szCs w:val="16"/>
              </w:rPr>
            </w:pPr>
            <w:r w:rsidRPr="008977C4">
              <w:rPr>
                <w:rFonts w:ascii="Times New Roman" w:eastAsia="Times New Roman" w:hAnsi="Times New Roman" w:cs="Times New Roman"/>
                <w:bCs/>
                <w:sz w:val="16"/>
                <w:szCs w:val="16"/>
                <w:lang w:eastAsia="sv-SE"/>
              </w:rPr>
              <w:t xml:space="preserve">Studenten väljer med stöd av handledaren innehåll för svenska som andraspråk utifrån styrdokument, didaktiska teorier och elevernas förutsättningar och med beaktande av jämlikhet och jämställdhet </w:t>
            </w:r>
          </w:p>
        </w:tc>
      </w:tr>
      <w:tr w:rsidR="00C121EB"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B559E2" w:rsidRPr="00035498" w:rsidRDefault="00B559E2" w:rsidP="00FB3CA7">
            <w:pPr>
              <w:rPr>
                <w:b w:val="0"/>
                <w:bCs w:val="0"/>
                <w:sz w:val="20"/>
                <w:szCs w:val="20"/>
              </w:rPr>
            </w:pPr>
            <w:r>
              <w:rPr>
                <w:b w:val="0"/>
                <w:bCs w:val="0"/>
                <w:sz w:val="20"/>
                <w:szCs w:val="20"/>
              </w:rPr>
              <w:t>Undvik att upprepa kriterietexten i din motivering.</w:t>
            </w:r>
          </w:p>
          <w:p w:rsidR="00C121EB" w:rsidRPr="00035498" w:rsidRDefault="00C121EB" w:rsidP="00FB3CA7">
            <w:pPr>
              <w:rPr>
                <w:b w:val="0"/>
                <w:bCs w:val="0"/>
                <w:sz w:val="20"/>
                <w:szCs w:val="20"/>
              </w:rPr>
            </w:pPr>
          </w:p>
          <w:p w:rsidR="00C121EB" w:rsidRDefault="00C121EB" w:rsidP="00FB3CA7">
            <w:pPr>
              <w:rPr>
                <w:b w:val="0"/>
                <w:sz w:val="20"/>
                <w:szCs w:val="20"/>
              </w:rPr>
            </w:pPr>
          </w:p>
          <w:p w:rsidR="00C121EB" w:rsidRDefault="00C121EB" w:rsidP="00FB3CA7">
            <w:pPr>
              <w:rPr>
                <w:b w:val="0"/>
                <w:sz w:val="20"/>
                <w:szCs w:val="20"/>
              </w:rPr>
            </w:pPr>
          </w:p>
          <w:p w:rsidR="00C121EB" w:rsidRDefault="00C121EB" w:rsidP="00FB3CA7">
            <w:pPr>
              <w:rPr>
                <w:b w:val="0"/>
                <w:sz w:val="20"/>
                <w:szCs w:val="20"/>
              </w:rPr>
            </w:pPr>
          </w:p>
          <w:p w:rsidR="00CE1924" w:rsidRDefault="00CE1924" w:rsidP="00FB3CA7">
            <w:pPr>
              <w:rPr>
                <w:b w:val="0"/>
                <w:sz w:val="20"/>
                <w:szCs w:val="20"/>
              </w:rPr>
            </w:pPr>
          </w:p>
          <w:p w:rsidR="00CE1924" w:rsidRDefault="00CE1924" w:rsidP="00FB3CA7">
            <w:pPr>
              <w:rPr>
                <w:b w:val="0"/>
                <w:sz w:val="20"/>
                <w:szCs w:val="20"/>
              </w:rPr>
            </w:pPr>
          </w:p>
          <w:p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C121EB" w:rsidRDefault="00C121EB" w:rsidP="00214FEE">
            <w:pPr>
              <w:rPr>
                <w:rFonts w:eastAsia="Times New Roman" w:cs="Helvetica"/>
                <w:b w:val="0"/>
                <w:sz w:val="20"/>
                <w:szCs w:val="20"/>
                <w:lang w:eastAsia="sv-SE"/>
              </w:rPr>
            </w:pPr>
            <w:r>
              <w:rPr>
                <w:rFonts w:eastAsia="Times New Roman" w:cs="Helvetica"/>
                <w:b w:val="0"/>
                <w:sz w:val="20"/>
                <w:szCs w:val="20"/>
                <w:lang w:eastAsia="sv-SE"/>
              </w:rPr>
              <w:t>-</w:t>
            </w:r>
            <w:r w:rsidR="00E22B33">
              <w:rPr>
                <w:rFonts w:eastAsia="Times New Roman" w:cs="Helvetica"/>
                <w:b w:val="0"/>
                <w:sz w:val="20"/>
                <w:szCs w:val="20"/>
                <w:lang w:eastAsia="sv-SE"/>
              </w:rPr>
              <w:t xml:space="preserve"> planera ett avgränsat område i svenska som andraspråk utifrån styrdokument, didaktiska teorier och elevernas förutsättningar och behov med beaktande av jämlikhet och jämställdhet</w:t>
            </w:r>
          </w:p>
          <w:p w:rsidR="00CE1924" w:rsidRPr="00035498" w:rsidRDefault="00CE1924"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rsidR="00A11A9B" w:rsidRPr="00826FAD" w:rsidRDefault="00567C18" w:rsidP="00A11A9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med stöd av handledaren ett avgränsat område i svenska som andraspråk utifrån styrdokument, didaktiska teorier och elevernas förutsättningar och behov med beaktande av jämlikhet och jämställdhet</w:t>
            </w:r>
          </w:p>
          <w:p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A11A9B" w:rsidRPr="00826FAD" w:rsidRDefault="00567C18" w:rsidP="00567C1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w:t>
            </w:r>
            <w:r w:rsidR="00251B9B">
              <w:rPr>
                <w:sz w:val="20"/>
                <w:szCs w:val="20"/>
              </w:rPr>
              <w:t xml:space="preserve">udenten planerar </w:t>
            </w:r>
            <w:r>
              <w:rPr>
                <w:sz w:val="20"/>
                <w:szCs w:val="20"/>
              </w:rPr>
              <w:t xml:space="preserve">självständigt och kreativt  </w:t>
            </w:r>
            <w:r w:rsidR="00251B9B">
              <w:rPr>
                <w:sz w:val="20"/>
                <w:szCs w:val="20"/>
              </w:rPr>
              <w:t xml:space="preserve">sätt </w:t>
            </w:r>
            <w:r>
              <w:rPr>
                <w:sz w:val="20"/>
                <w:szCs w:val="20"/>
              </w:rPr>
              <w:t>ett avgränsat område i svenska som andraspråk utifrån styrdokument, didaktiska teorier och elevernas förutsättningar och behov med beaktande av jämlikhet och jämställdhet</w:t>
            </w:r>
          </w:p>
          <w:p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C121EB" w:rsidRPr="008977C4" w:rsidRDefault="008977C4" w:rsidP="00FB3CA7">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planerar med stöd av handledaren ett avgränsat område i svenska som andraspråk utifrån styrdokument, didaktiska teorier och elevernas förutsättningar och behov med beaktande av jämlikhet och jämställdhet</w:t>
            </w:r>
          </w:p>
        </w:tc>
      </w:tr>
      <w:tr w:rsidR="00C121EB"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CE1924"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RDefault="00C121EB" w:rsidP="00FB3CA7">
            <w:pPr>
              <w:rPr>
                <w:b w:val="0"/>
                <w:sz w:val="20"/>
                <w:szCs w:val="20"/>
              </w:rPr>
            </w:pPr>
          </w:p>
          <w:p w:rsidR="00A11A9B" w:rsidRDefault="00A11A9B" w:rsidP="00FB3CA7">
            <w:pPr>
              <w:rPr>
                <w:b w:val="0"/>
                <w:sz w:val="20"/>
                <w:szCs w:val="20"/>
              </w:rPr>
            </w:pPr>
          </w:p>
          <w:p w:rsidR="00052469" w:rsidRDefault="00052469" w:rsidP="00FB3CA7">
            <w:pPr>
              <w:rPr>
                <w:b w:val="0"/>
                <w:sz w:val="20"/>
                <w:szCs w:val="20"/>
              </w:rPr>
            </w:pPr>
          </w:p>
          <w:p w:rsidR="00052469" w:rsidRDefault="00052469" w:rsidP="00FB3CA7">
            <w:pPr>
              <w:rPr>
                <w:b w:val="0"/>
                <w:sz w:val="20"/>
                <w:szCs w:val="20"/>
              </w:rPr>
            </w:pPr>
          </w:p>
          <w:p w:rsidR="00052469" w:rsidRDefault="00052469" w:rsidP="00FB3CA7">
            <w:pPr>
              <w:rPr>
                <w:b w:val="0"/>
                <w:sz w:val="20"/>
                <w:szCs w:val="20"/>
              </w:rPr>
            </w:pPr>
          </w:p>
          <w:p w:rsidR="00052469" w:rsidRDefault="00052469" w:rsidP="00FB3CA7">
            <w:pPr>
              <w:rPr>
                <w:b w:val="0"/>
                <w:sz w:val="20"/>
                <w:szCs w:val="20"/>
              </w:rPr>
            </w:pPr>
          </w:p>
          <w:p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C121EB" w:rsidRPr="00035498" w:rsidRDefault="00C121EB" w:rsidP="00826FAD">
            <w:pPr>
              <w:spacing w:after="160" w:line="259" w:lineRule="auto"/>
              <w:rPr>
                <w:b w:val="0"/>
                <w:sz w:val="20"/>
                <w:szCs w:val="20"/>
              </w:rPr>
            </w:pPr>
            <w:r>
              <w:rPr>
                <w:b w:val="0"/>
                <w:sz w:val="20"/>
                <w:szCs w:val="20"/>
              </w:rPr>
              <w:lastRenderedPageBreak/>
              <w:t>-</w:t>
            </w:r>
            <w:r w:rsidR="00E22B33">
              <w:rPr>
                <w:b w:val="0"/>
                <w:sz w:val="20"/>
                <w:szCs w:val="20"/>
              </w:rPr>
              <w:t xml:space="preserve"> genomföra undervisning av ett avgränsat område i svenska som andraspråk utifrån styrdokument, didaktiska teorier och elevernas förutsättningar och behov med beaktande av jämlikhet och jämställdhet</w:t>
            </w:r>
          </w:p>
        </w:tc>
        <w:tc>
          <w:tcPr>
            <w:tcW w:w="1497" w:type="pct"/>
            <w:tcBorders>
              <w:top w:val="single" w:sz="4" w:space="0" w:color="666666" w:themeColor="text1" w:themeTint="99"/>
              <w:bottom w:val="single" w:sz="4" w:space="0" w:color="666666" w:themeColor="text1" w:themeTint="99"/>
            </w:tcBorders>
            <w:shd w:val="clear" w:color="auto" w:fill="C5F4FF"/>
          </w:tcPr>
          <w:p w:rsidR="00313CC3" w:rsidRPr="00826FAD" w:rsidRDefault="00313CC3" w:rsidP="00313CC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w:t>
            </w:r>
            <w:r w:rsidR="0081300C">
              <w:rPr>
                <w:sz w:val="20"/>
                <w:szCs w:val="20"/>
              </w:rPr>
              <w:t xml:space="preserve"> </w:t>
            </w:r>
            <w:r>
              <w:rPr>
                <w:sz w:val="20"/>
                <w:szCs w:val="20"/>
              </w:rPr>
              <w:t>för</w:t>
            </w:r>
            <w:r w:rsidR="0081300C">
              <w:rPr>
                <w:sz w:val="20"/>
                <w:szCs w:val="20"/>
              </w:rPr>
              <w:t>undervisning</w:t>
            </w:r>
            <w:r>
              <w:rPr>
                <w:sz w:val="20"/>
                <w:szCs w:val="20"/>
              </w:rPr>
              <w:t xml:space="preserve"> ett avgränsat område i svenska som andraspråk utifrån styrdokument, didaktiska teorier och elevernas förutsättningar och behov med beaktande av jämlikhet och jämställdhet</w:t>
            </w:r>
            <w:r w:rsidR="008977C4">
              <w:rPr>
                <w:sz w:val="20"/>
                <w:szCs w:val="20"/>
              </w:rPr>
              <w:t xml:space="preserve"> på ett fungerande sätt</w:t>
            </w:r>
          </w:p>
          <w:p w:rsidR="00A11A9B" w:rsidRPr="00826FAD" w:rsidRDefault="00A11A9B" w:rsidP="00A11A9B">
            <w:pPr>
              <w:cnfStyle w:val="000000100000" w:firstRow="0" w:lastRow="0" w:firstColumn="0" w:lastColumn="0" w:oddVBand="0" w:evenVBand="0" w:oddHBand="1" w:evenHBand="0" w:firstRowFirstColumn="0" w:firstRowLastColumn="0" w:lastRowFirstColumn="0" w:lastRowLastColumn="0"/>
              <w:rPr>
                <w:sz w:val="20"/>
                <w:szCs w:val="20"/>
              </w:rPr>
            </w:pPr>
          </w:p>
          <w:p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C121EB" w:rsidRPr="00826FAD" w:rsidRDefault="00AB6F1F"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genomför på ett flexibelt och självständigt sätt </w:t>
            </w:r>
            <w:r w:rsidR="0081300C">
              <w:rPr>
                <w:sz w:val="20"/>
                <w:szCs w:val="20"/>
              </w:rPr>
              <w:t xml:space="preserve">undervisning av </w:t>
            </w:r>
            <w:r>
              <w:rPr>
                <w:sz w:val="20"/>
                <w:szCs w:val="20"/>
              </w:rPr>
              <w:t>ett avgränsat område i svenska som andraspråk utifrån styrdokument, didaktiska teorier och elevernas förutsättningar och behov med beaktande av jämlikhet och jämställdhet</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C121EB" w:rsidRPr="008977C4" w:rsidRDefault="008977C4" w:rsidP="00FB3CA7">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genom förundervisning ett avgränsat område i svenska som andraspråk utifrån styrdokument, didaktiska teorier och elevernas förutsättningar och behov med beaktande av jämlikhet och jämställdhet på ett fungerande sätt</w:t>
            </w:r>
          </w:p>
        </w:tc>
      </w:tr>
      <w:tr w:rsidR="00C121EB"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RDefault="00C121EB" w:rsidP="00FB3CA7">
            <w:pPr>
              <w:rPr>
                <w:b w:val="0"/>
                <w:sz w:val="20"/>
                <w:szCs w:val="20"/>
              </w:rPr>
            </w:pPr>
          </w:p>
          <w:p w:rsidR="00C121EB" w:rsidRDefault="00C121EB" w:rsidP="00FB3CA7">
            <w:pPr>
              <w:rPr>
                <w:b w:val="0"/>
                <w:sz w:val="20"/>
                <w:szCs w:val="20"/>
              </w:rPr>
            </w:pPr>
          </w:p>
          <w:p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Pr="00035498" w:rsidRDefault="00130B75" w:rsidP="00A022C2">
            <w:pPr>
              <w:rPr>
                <w:b w:val="0"/>
                <w:sz w:val="20"/>
                <w:szCs w:val="20"/>
              </w:rPr>
            </w:pPr>
            <w:r>
              <w:rPr>
                <w:b w:val="0"/>
                <w:sz w:val="20"/>
                <w:szCs w:val="20"/>
              </w:rPr>
              <w:t>-</w:t>
            </w:r>
            <w:r w:rsidR="00E22B33">
              <w:rPr>
                <w:b w:val="0"/>
                <w:sz w:val="20"/>
                <w:szCs w:val="20"/>
              </w:rPr>
              <w:t xml:space="preserve"> utvärdera den egna undervisni</w:t>
            </w:r>
            <w:r w:rsidR="00866D50">
              <w:rPr>
                <w:b w:val="0"/>
                <w:sz w:val="20"/>
                <w:szCs w:val="20"/>
              </w:rPr>
              <w:t>ngen i relation till planering</w:t>
            </w:r>
            <w:r w:rsidR="00E22B33">
              <w:rPr>
                <w:b w:val="0"/>
                <w:sz w:val="20"/>
                <w:szCs w:val="20"/>
              </w:rPr>
              <w:t xml:space="preserve"> och uppsatta mål</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130B75" w:rsidRPr="00826FAD" w:rsidRDefault="00866D50"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utvärderar den egna undervisningen i relation till planering och uppsatta mål</w:t>
            </w:r>
            <w:r w:rsidR="008977C4">
              <w:rPr>
                <w:sz w:val="20"/>
                <w:szCs w:val="20"/>
              </w:rPr>
              <w:t xml:space="preserve"> på ett fungerande sätt</w:t>
            </w: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866D50" w:rsidP="0081300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utvärderar den egna undervisningen</w:t>
            </w:r>
            <w:r w:rsidR="0081300C">
              <w:rPr>
                <w:sz w:val="20"/>
                <w:szCs w:val="20"/>
              </w:rPr>
              <w:t xml:space="preserve"> i relation till planering och uppsatta mål</w:t>
            </w:r>
            <w:r>
              <w:rPr>
                <w:sz w:val="20"/>
                <w:szCs w:val="20"/>
              </w:rPr>
              <w:t xml:space="preserve"> på ett insiktsfullt och kunnigt sätt </w:t>
            </w: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E22B33" w:rsidP="00A022C2">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 xml:space="preserve">Studenten uppfyller </w:t>
            </w:r>
            <w:r w:rsidR="008977C4" w:rsidRPr="008977C4">
              <w:rPr>
                <w:sz w:val="16"/>
                <w:szCs w:val="16"/>
              </w:rPr>
              <w:t>Studenten utvärderar den egna undervisningen i relation till planering och uppsatta mål på ett fungerande sätt</w:t>
            </w:r>
          </w:p>
        </w:tc>
      </w:tr>
      <w:tr w:rsidR="00130B75"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RPr="00035498" w:rsidRDefault="00130B75" w:rsidP="00A022C2">
            <w:pPr>
              <w:rPr>
                <w:b w:val="0"/>
                <w:bCs w:val="0"/>
                <w:sz w:val="20"/>
                <w:szCs w:val="20"/>
              </w:rPr>
            </w:pPr>
            <w:r>
              <w:rPr>
                <w:b w:val="0"/>
                <w:bCs w:val="0"/>
                <w:sz w:val="20"/>
                <w:szCs w:val="20"/>
              </w:rPr>
              <w:t>Undvik att upprepa kriterietexten i din motivering.</w:t>
            </w:r>
          </w:p>
          <w:p w:rsidR="00130B75" w:rsidRPr="00035498" w:rsidRDefault="00130B75" w:rsidP="00A022C2">
            <w:pPr>
              <w:rPr>
                <w:b w:val="0"/>
                <w:bCs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E22B33">
              <w:rPr>
                <w:rFonts w:eastAsia="Times New Roman" w:cs="Helvetica"/>
                <w:b w:val="0"/>
                <w:sz w:val="20"/>
                <w:szCs w:val="20"/>
                <w:lang w:eastAsia="sv-SE"/>
              </w:rPr>
              <w:t xml:space="preserve"> diskutera undervisning utifrån andraspråkselevers speciella förutsättningar och behov</w:t>
            </w:r>
          </w:p>
          <w:p w:rsidR="00130B75" w:rsidRDefault="00130B75" w:rsidP="00A022C2">
            <w:pPr>
              <w:rPr>
                <w:rFonts w:eastAsia="Times New Roman" w:cs="Helvetica"/>
                <w:b w:val="0"/>
                <w:sz w:val="20"/>
                <w:szCs w:val="20"/>
                <w:lang w:eastAsia="sv-SE"/>
              </w:rPr>
            </w:pPr>
          </w:p>
          <w:p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rsidR="00130B75" w:rsidRPr="00826FAD" w:rsidRDefault="00866D50"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diskuterar undervisning utifrån andraspråkselevers speciella förutsättningar och behov</w:t>
            </w:r>
            <w:r w:rsidR="008977C4">
              <w:rPr>
                <w:sz w:val="20"/>
                <w:szCs w:val="20"/>
              </w:rPr>
              <w:t xml:space="preserve"> på ett övergripande sätt</w:t>
            </w: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866D50"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diskuterar undervisning på ett insiktsfullt och kunnigt sätt utifrån andraspråkselevers speciella förutsättningar och behov </w:t>
            </w: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8977C4" w:rsidP="00A022C2">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diskuterar undervisning utifrån andraspråkselevers speciella förutsättningar och behov på ett övergripande sätt</w:t>
            </w:r>
          </w:p>
        </w:tc>
      </w:tr>
      <w:tr w:rsidR="00130B75"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RPr="00035498" w:rsidRDefault="00130B75" w:rsidP="00A022C2">
            <w:pPr>
              <w:rPr>
                <w:b w:val="0"/>
                <w:bCs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Pr="00035498" w:rsidRDefault="00130B75" w:rsidP="00A022C2">
            <w:pPr>
              <w:spacing w:after="160" w:line="259" w:lineRule="auto"/>
              <w:rPr>
                <w:b w:val="0"/>
                <w:sz w:val="20"/>
                <w:szCs w:val="20"/>
              </w:rPr>
            </w:pPr>
            <w:r>
              <w:rPr>
                <w:b w:val="0"/>
                <w:sz w:val="20"/>
                <w:szCs w:val="20"/>
              </w:rPr>
              <w:lastRenderedPageBreak/>
              <w:t>-</w:t>
            </w:r>
            <w:r w:rsidR="00E22B33">
              <w:rPr>
                <w:b w:val="0"/>
                <w:sz w:val="20"/>
                <w:szCs w:val="20"/>
              </w:rPr>
              <w:t xml:space="preserve"> beskriva och diskutera bedömning av andraspråksutveckling</w:t>
            </w:r>
          </w:p>
        </w:tc>
        <w:tc>
          <w:tcPr>
            <w:tcW w:w="1497" w:type="pct"/>
            <w:tcBorders>
              <w:top w:val="single" w:sz="4" w:space="0" w:color="666666" w:themeColor="text1" w:themeTint="99"/>
              <w:bottom w:val="single" w:sz="4" w:space="0" w:color="666666" w:themeColor="text1" w:themeTint="99"/>
            </w:tcBorders>
            <w:shd w:val="clear" w:color="auto" w:fill="C5F4FF"/>
          </w:tcPr>
          <w:p w:rsidR="00130B75" w:rsidRPr="00826FAD" w:rsidRDefault="002C5D7F"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beskriver och diskuterar bedömning av andraspråksutveckling</w:t>
            </w:r>
            <w:r w:rsidR="008977C4">
              <w:rPr>
                <w:sz w:val="20"/>
                <w:szCs w:val="20"/>
              </w:rPr>
              <w:t xml:space="preserve"> på ett övergripande sätt</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2C5D7F"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beskriver och diskuterar på ett analytiskt och kunnigt sätt bedömning  av andraspråksutveckling</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8977C4" w:rsidP="00A022C2">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beskriver och diskuterar bedömning av andraspråksutveckling på ett övergripande sätt</w:t>
            </w:r>
          </w:p>
        </w:tc>
      </w:tr>
      <w:tr w:rsidR="00130B75"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Pr="00035498" w:rsidRDefault="00130B75" w:rsidP="00A022C2">
            <w:pPr>
              <w:rPr>
                <w:b w:val="0"/>
                <w:sz w:val="20"/>
                <w:szCs w:val="20"/>
              </w:rPr>
            </w:pPr>
            <w:r>
              <w:rPr>
                <w:b w:val="0"/>
                <w:sz w:val="20"/>
                <w:szCs w:val="20"/>
              </w:rPr>
              <w:t>-</w:t>
            </w:r>
            <w:r w:rsidR="00E22B33">
              <w:rPr>
                <w:b w:val="0"/>
                <w:sz w:val="20"/>
                <w:szCs w:val="20"/>
              </w:rPr>
              <w:t xml:space="preserve"> dokum</w:t>
            </w:r>
            <w:r w:rsidR="00C97F2C">
              <w:rPr>
                <w:b w:val="0"/>
                <w:sz w:val="20"/>
                <w:szCs w:val="20"/>
              </w:rPr>
              <w:t>entera och bedöma elevernas kunskaper i svenska som andraspråk</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130B75" w:rsidRPr="00826FAD" w:rsidRDefault="00251B9B"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dokumenterar och bedömer elevernas kunskaper i svenska som andraspråk</w:t>
            </w:r>
            <w:r w:rsidR="008977C4">
              <w:rPr>
                <w:sz w:val="20"/>
                <w:szCs w:val="20"/>
              </w:rPr>
              <w:t xml:space="preserve"> med stöd i styrdokument och bedömningsteorier</w:t>
            </w: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251B9B"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dokumenterar och bedömer elevernas kunskaper i svenska som andraspråk på ett analytiskt och kunnigt sätt.</w:t>
            </w: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8977C4" w:rsidP="00A022C2">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dokumenterar och bedömer elevernas kunskaper i svenska som andraspråk med stöd i styrdokument och bedömningsteorier</w:t>
            </w:r>
          </w:p>
        </w:tc>
      </w:tr>
      <w:tr w:rsidR="00130B75"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RPr="00035498" w:rsidRDefault="00130B75" w:rsidP="00A022C2">
            <w:pPr>
              <w:rPr>
                <w:b w:val="0"/>
                <w:bCs w:val="0"/>
                <w:sz w:val="20"/>
                <w:szCs w:val="20"/>
              </w:rPr>
            </w:pPr>
            <w:r>
              <w:rPr>
                <w:b w:val="0"/>
                <w:bCs w:val="0"/>
                <w:sz w:val="20"/>
                <w:szCs w:val="20"/>
              </w:rPr>
              <w:t>Undvik att upprepa kriterietexten i din motivering.</w:t>
            </w:r>
          </w:p>
          <w:p w:rsidR="00130B75" w:rsidRPr="00035498" w:rsidRDefault="00130B75" w:rsidP="00A022C2">
            <w:pPr>
              <w:rPr>
                <w:b w:val="0"/>
                <w:bCs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Pr="00035498"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C97F2C">
              <w:rPr>
                <w:rFonts w:eastAsia="Times New Roman" w:cs="Helvetica"/>
                <w:b w:val="0"/>
                <w:sz w:val="20"/>
                <w:szCs w:val="20"/>
                <w:lang w:eastAsia="sv-SE"/>
              </w:rPr>
              <w:t xml:space="preserve"> använda IKT i undervisningen i svenska som andraspråk</w:t>
            </w:r>
          </w:p>
        </w:tc>
        <w:tc>
          <w:tcPr>
            <w:tcW w:w="1497" w:type="pct"/>
            <w:tcBorders>
              <w:top w:val="single" w:sz="4" w:space="0" w:color="666666" w:themeColor="text1" w:themeTint="99"/>
              <w:bottom w:val="single" w:sz="4" w:space="0" w:color="666666" w:themeColor="text1" w:themeTint="99"/>
            </w:tcBorders>
            <w:shd w:val="clear" w:color="auto" w:fill="C5F4FF"/>
          </w:tcPr>
          <w:p w:rsidR="00130B75" w:rsidRPr="00826FAD" w:rsidRDefault="00251B9B"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med hjälp av handledaren IKT i undervisningen</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251B9B"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använder på ett självständigt och kreativt sätt IKT i undervisningen</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8977C4" w:rsidP="00A022C2">
            <w:pPr>
              <w:cnfStyle w:val="000000100000" w:firstRow="0" w:lastRow="0" w:firstColumn="0" w:lastColumn="0" w:oddVBand="0" w:evenVBand="0" w:oddHBand="1" w:evenHBand="0" w:firstRowFirstColumn="0" w:firstRowLastColumn="0" w:lastRowFirstColumn="0" w:lastRowLastColumn="0"/>
              <w:rPr>
                <w:sz w:val="16"/>
                <w:szCs w:val="16"/>
              </w:rPr>
            </w:pPr>
            <w:r w:rsidRPr="008977C4">
              <w:rPr>
                <w:sz w:val="16"/>
                <w:szCs w:val="16"/>
              </w:rPr>
              <w:t>Studenten använder med hjälp av handledaren IKT i undervisningen</w:t>
            </w:r>
          </w:p>
        </w:tc>
      </w:tr>
      <w:tr w:rsidR="00130B75"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RPr="00035498" w:rsidRDefault="00130B75" w:rsidP="00A022C2">
            <w:pPr>
              <w:rPr>
                <w:b w:val="0"/>
                <w:bCs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Default="00130B75" w:rsidP="00A022C2">
            <w:pPr>
              <w:rPr>
                <w:b w:val="0"/>
                <w:sz w:val="20"/>
                <w:szCs w:val="20"/>
              </w:rPr>
            </w:pPr>
          </w:p>
          <w:p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130B75" w:rsidRDefault="00130B75" w:rsidP="00A022C2">
            <w:pPr>
              <w:rPr>
                <w:sz w:val="20"/>
                <w:szCs w:val="20"/>
              </w:rPr>
            </w:pPr>
            <w:r w:rsidRPr="00826FAD">
              <w:rPr>
                <w:sz w:val="20"/>
                <w:szCs w:val="20"/>
              </w:rPr>
              <w:lastRenderedPageBreak/>
              <w:t>Kursmål</w:t>
            </w:r>
            <w:r w:rsidR="00C97F2C">
              <w:rPr>
                <w:sz w:val="20"/>
                <w:szCs w:val="20"/>
              </w:rPr>
              <w:br/>
              <w:t>Sociala lärandeförmågor</w:t>
            </w:r>
          </w:p>
          <w:p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130B75" w:rsidRPr="00035498" w:rsidRDefault="00130B75" w:rsidP="00A022C2">
            <w:pPr>
              <w:rPr>
                <w:b w:val="0"/>
                <w:sz w:val="20"/>
                <w:szCs w:val="20"/>
              </w:rPr>
            </w:pPr>
            <w:r>
              <w:rPr>
                <w:b w:val="0"/>
                <w:sz w:val="20"/>
                <w:szCs w:val="20"/>
              </w:rPr>
              <w:t>-</w:t>
            </w:r>
            <w:r w:rsidR="00C97F2C">
              <w:rPr>
                <w:b w:val="0"/>
                <w:sz w:val="20"/>
                <w:szCs w:val="20"/>
              </w:rPr>
              <w:t xml:space="preserve"> samarbeta och interagera med elever och handledare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130B75" w:rsidRPr="00826FAD" w:rsidRDefault="00251B9B"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samarbetar och interagerar med elever och handledare </w:t>
            </w:r>
            <w:r w:rsidR="008977C4">
              <w:rPr>
                <w:sz w:val="20"/>
                <w:szCs w:val="20"/>
              </w:rPr>
              <w:t>på ett för situationen adekvat sätt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rsidR="00130B75" w:rsidRPr="00826FAD" w:rsidRDefault="008977C4"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___________________</w:t>
            </w:r>
          </w:p>
          <w:p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130B75" w:rsidRPr="008977C4" w:rsidRDefault="008977C4" w:rsidP="00A022C2">
            <w:pPr>
              <w:cnfStyle w:val="000000000000" w:firstRow="0" w:lastRow="0" w:firstColumn="0" w:lastColumn="0" w:oddVBand="0" w:evenVBand="0" w:oddHBand="0" w:evenHBand="0" w:firstRowFirstColumn="0" w:firstRowLastColumn="0" w:lastRowFirstColumn="0" w:lastRowLastColumn="0"/>
              <w:rPr>
                <w:sz w:val="16"/>
                <w:szCs w:val="16"/>
              </w:rPr>
            </w:pPr>
            <w:r w:rsidRPr="008977C4">
              <w:rPr>
                <w:sz w:val="16"/>
                <w:szCs w:val="16"/>
              </w:rPr>
              <w:t>Studenten samarbetar och interagerar med elever och handledare på ett för situationen adekvat sätt</w:t>
            </w:r>
          </w:p>
        </w:tc>
      </w:tr>
      <w:tr w:rsidR="000F1162" w:rsidRPr="00964F89" w:rsidTr="00383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F1162" w:rsidRPr="00035498" w:rsidRDefault="000F1162" w:rsidP="00383E3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F1162" w:rsidRPr="00035498" w:rsidRDefault="000F1162" w:rsidP="00383E37">
            <w:pPr>
              <w:rPr>
                <w:b w:val="0"/>
                <w:bCs w:val="0"/>
                <w:sz w:val="20"/>
                <w:szCs w:val="20"/>
              </w:rPr>
            </w:pPr>
          </w:p>
          <w:p w:rsidR="000F1162" w:rsidRDefault="000F1162" w:rsidP="00383E37">
            <w:pPr>
              <w:rPr>
                <w:b w:val="0"/>
                <w:sz w:val="20"/>
                <w:szCs w:val="20"/>
              </w:rPr>
            </w:pPr>
          </w:p>
          <w:p w:rsidR="000F1162" w:rsidRDefault="000F1162" w:rsidP="00383E37">
            <w:pPr>
              <w:rPr>
                <w:b w:val="0"/>
                <w:sz w:val="20"/>
                <w:szCs w:val="20"/>
              </w:rPr>
            </w:pPr>
          </w:p>
          <w:p w:rsidR="000F1162" w:rsidRDefault="000F1162" w:rsidP="00383E37">
            <w:pPr>
              <w:rPr>
                <w:b w:val="0"/>
                <w:sz w:val="20"/>
                <w:szCs w:val="20"/>
              </w:rPr>
            </w:pPr>
          </w:p>
          <w:p w:rsidR="000F1162" w:rsidRDefault="000F1162" w:rsidP="00383E37">
            <w:pPr>
              <w:rPr>
                <w:b w:val="0"/>
                <w:sz w:val="20"/>
                <w:szCs w:val="20"/>
              </w:rPr>
            </w:pPr>
          </w:p>
          <w:p w:rsidR="000F1162" w:rsidRDefault="000F1162" w:rsidP="00383E37">
            <w:pPr>
              <w:rPr>
                <w:b w:val="0"/>
                <w:sz w:val="20"/>
                <w:szCs w:val="20"/>
              </w:rPr>
            </w:pPr>
          </w:p>
          <w:p w:rsidR="000F1162" w:rsidRPr="00035498" w:rsidRDefault="000F1162" w:rsidP="00383E3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F1162" w:rsidRPr="00964F89" w:rsidRDefault="000F1162" w:rsidP="00383E3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8F6156" w:rsidRDefault="00D05AC2" w:rsidP="00D05AC2">
      <w:pPr>
        <w:rPr>
          <w:sz w:val="20"/>
        </w:rPr>
      </w:pPr>
      <w:r>
        <w:rPr>
          <w:sz w:val="20"/>
        </w:rPr>
        <w:t xml:space="preserve">   </w:t>
      </w:r>
    </w:p>
    <w:p w:rsidR="008977C4" w:rsidRDefault="008977C4" w:rsidP="00D05AC2">
      <w:pPr>
        <w:rPr>
          <w:sz w:val="20"/>
        </w:rPr>
      </w:pPr>
    </w:p>
    <w:p w:rsidR="008977C4" w:rsidRDefault="008977C4" w:rsidP="00D05AC2">
      <w:pPr>
        <w:rPr>
          <w:sz w:val="20"/>
        </w:rPr>
      </w:pPr>
    </w:p>
    <w:p w:rsidR="008977C4" w:rsidRDefault="008977C4" w:rsidP="00D05AC2">
      <w:pPr>
        <w:rPr>
          <w:sz w:val="20"/>
        </w:rPr>
      </w:pPr>
    </w:p>
    <w:p w:rsidR="008977C4" w:rsidRDefault="008977C4" w:rsidP="00D05AC2">
      <w:pPr>
        <w:rPr>
          <w:sz w:val="20"/>
        </w:rPr>
      </w:pPr>
    </w:p>
    <w:p w:rsidR="008977C4" w:rsidRDefault="00D05AC2" w:rsidP="00D05AC2">
      <w:pPr>
        <w:rPr>
          <w:sz w:val="20"/>
        </w:rPr>
      </w:pPr>
      <w:r>
        <w:rPr>
          <w:sz w:val="20"/>
        </w:rPr>
        <w:tab/>
        <w:t xml:space="preserve"> </w:t>
      </w:r>
      <w:r>
        <w:rPr>
          <w:sz w:val="20"/>
        </w:rPr>
        <w:tab/>
      </w:r>
    </w:p>
    <w:p w:rsidR="00D05AC2" w:rsidRDefault="00D05AC2" w:rsidP="00D05AC2">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rsidTr="000771CB">
        <w:trPr>
          <w:trHeight w:val="1253"/>
        </w:trPr>
        <w:tc>
          <w:tcPr>
            <w:tcW w:w="13766" w:type="dxa"/>
            <w:shd w:val="clear" w:color="auto" w:fill="C5F4FF"/>
          </w:tcPr>
          <w:p w:rsidR="00D05AC2" w:rsidRPr="000771CB" w:rsidRDefault="00BE06EE" w:rsidP="00731E9B">
            <w:pPr>
              <w:jc w:val="center"/>
              <w:rPr>
                <w:b/>
                <w:sz w:val="32"/>
                <w:szCs w:val="32"/>
              </w:rPr>
            </w:pPr>
            <w:r>
              <w:rPr>
                <w:b/>
                <w:sz w:val="32"/>
                <w:szCs w:val="32"/>
              </w:rPr>
              <w:t>Ämneslärarprogrammet Svenska som andraspråk</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”Omdömesformuläret” och ”Att lämna ett omdöme efter vfu”</w:t>
            </w:r>
          </w:p>
        </w:tc>
      </w:tr>
    </w:tbl>
    <w:p w:rsidR="00D05AC2" w:rsidRDefault="00D05AC2" w:rsidP="00D05AC2">
      <w:pPr>
        <w:spacing w:line="235" w:lineRule="auto"/>
      </w:pPr>
    </w:p>
    <w:p w:rsidR="00D05AC2" w:rsidRDefault="00D05AC2" w:rsidP="00D05AC2">
      <w:r>
        <w:t xml:space="preserve"> </w:t>
      </w:r>
    </w:p>
    <w:p w:rsidR="00D05AC2" w:rsidRPr="005B6367" w:rsidRDefault="00BE06EE" w:rsidP="00D05AC2">
      <w:pPr>
        <w:jc w:val="both"/>
        <w:rPr>
          <w:sz w:val="24"/>
          <w:szCs w:val="24"/>
        </w:rPr>
      </w:pPr>
      <w:r>
        <w:rPr>
          <w:sz w:val="24"/>
          <w:szCs w:val="24"/>
        </w:rPr>
        <w:t xml:space="preserve">De kurser som ges vid </w:t>
      </w:r>
      <w:r w:rsidR="00D05AC2" w:rsidRPr="005B6367">
        <w:rPr>
          <w:sz w:val="24"/>
          <w:szCs w:val="24"/>
        </w:rPr>
        <w:t>Linköpings universitet</w:t>
      </w:r>
      <w:r>
        <w:rPr>
          <w:sz w:val="24"/>
          <w:szCs w:val="24"/>
        </w:rPr>
        <w:t>s lärarprogram</w:t>
      </w:r>
      <w:r w:rsidR="00D05AC2"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rsidR="00D05AC2" w:rsidRPr="005B6367" w:rsidRDefault="005B6367" w:rsidP="005B6367">
      <w:pPr>
        <w:pStyle w:val="Liststycke"/>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rsidR="00D05AC2" w:rsidRPr="005B6367" w:rsidRDefault="00D05AC2" w:rsidP="00D05AC2">
      <w:pPr>
        <w:ind w:left="360"/>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w:t>
      </w:r>
      <w:r w:rsidRPr="005B6367">
        <w:rPr>
          <w:sz w:val="24"/>
          <w:szCs w:val="24"/>
        </w:rPr>
        <w:lastRenderedPageBreak/>
        <w:t>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5B6367" w:rsidRDefault="005B6367" w:rsidP="005B6367">
      <w:pPr>
        <w:spacing w:after="0"/>
        <w:ind w:left="705"/>
        <w:jc w:val="both"/>
        <w:rPr>
          <w:sz w:val="24"/>
          <w:szCs w:val="24"/>
        </w:rPr>
      </w:pPr>
    </w:p>
    <w:p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D05AC2" w:rsidRPr="005B6367" w:rsidRDefault="00D05AC2" w:rsidP="00D05AC2">
      <w:pPr>
        <w:jc w:val="both"/>
        <w:rPr>
          <w:sz w:val="24"/>
          <w:szCs w:val="24"/>
        </w:rPr>
      </w:pPr>
      <w:r w:rsidRPr="005B6367">
        <w:rPr>
          <w:sz w:val="24"/>
          <w:szCs w:val="24"/>
        </w:rPr>
        <w:t xml:space="preserve"> </w:t>
      </w:r>
    </w:p>
    <w:p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00D05AC2" w:rsidRPr="005B6367" w:rsidRDefault="00D05AC2" w:rsidP="00D05AC2">
      <w:pPr>
        <w:ind w:left="720"/>
        <w:jc w:val="both"/>
        <w:rPr>
          <w:sz w:val="24"/>
          <w:szCs w:val="24"/>
        </w:rPr>
      </w:pPr>
      <w:r w:rsidRPr="005B6367">
        <w:rPr>
          <w:sz w:val="24"/>
          <w:szCs w:val="24"/>
        </w:rPr>
        <w:t xml:space="preserve"> </w:t>
      </w:r>
    </w:p>
    <w:p w:rsidR="00D05AC2"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4A4D6F" w:rsidRDefault="004A4D6F" w:rsidP="004A4D6F">
      <w:pPr>
        <w:pStyle w:val="Liststycke"/>
        <w:rPr>
          <w:szCs w:val="24"/>
        </w:rPr>
      </w:pPr>
    </w:p>
    <w:p w:rsidR="004A4D6F" w:rsidRPr="005B6367" w:rsidRDefault="004A4D6F" w:rsidP="00D05AC2">
      <w:pPr>
        <w:numPr>
          <w:ilvl w:val="0"/>
          <w:numId w:val="1"/>
        </w:numPr>
        <w:spacing w:after="266" w:line="248" w:lineRule="auto"/>
        <w:ind w:hanging="360"/>
        <w:jc w:val="both"/>
        <w:rPr>
          <w:sz w:val="24"/>
          <w:szCs w:val="24"/>
        </w:rPr>
      </w:pPr>
      <w:r>
        <w:rPr>
          <w:sz w:val="24"/>
          <w:szCs w:val="24"/>
        </w:rPr>
        <w:t>Om du avser att använda det lägsta eller högsta kriteriet (U eller VG) skriv ett brev där du konkret beskriver hur den studerande agerar i en situation som motiverar Dig att sätta det högsta eller lägsta betyget. Brevet kan skrivas i dokumentet under punkt 2 eller skickas med i lösblad, Du behöver inte delge studenten brevet.</w:t>
      </w:r>
    </w:p>
    <w:p w:rsidR="00D05AC2" w:rsidRPr="005B6367" w:rsidRDefault="00D05AC2" w:rsidP="00D05AC2">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6B2626" w:rsidRDefault="00D05AC2" w:rsidP="006B2626">
      <w:pPr>
        <w:jc w:val="both"/>
        <w:rPr>
          <w:sz w:val="24"/>
          <w:szCs w:val="24"/>
        </w:rPr>
      </w:pPr>
      <w:r w:rsidRPr="005B6367">
        <w:rPr>
          <w:sz w:val="24"/>
          <w:szCs w:val="24"/>
        </w:rPr>
        <w:t xml:space="preserve"> </w:t>
      </w:r>
    </w:p>
    <w:p w:rsidR="00D05AC2" w:rsidRPr="006B2626" w:rsidRDefault="00D05AC2" w:rsidP="006B2626">
      <w:pPr>
        <w:jc w:val="both"/>
        <w:rPr>
          <w:sz w:val="24"/>
          <w:szCs w:val="24"/>
        </w:rPr>
      </w:pPr>
      <w:r w:rsidRPr="006B2626">
        <w:rPr>
          <w:b/>
          <w:sz w:val="24"/>
          <w:szCs w:val="24"/>
        </w:rPr>
        <w:t xml:space="preserve">Omdömesformuläret utgör underlag för examination </w:t>
      </w:r>
    </w:p>
    <w:p w:rsidR="00D05AC2" w:rsidRPr="006B2626" w:rsidRDefault="00D05AC2" w:rsidP="00494A12">
      <w:pPr>
        <w:pStyle w:val="Liststycke"/>
        <w:numPr>
          <w:ilvl w:val="0"/>
          <w:numId w:val="2"/>
        </w:numPr>
        <w:rPr>
          <w:rFonts w:asciiTheme="minorHAnsi" w:hAnsiTheme="minorHAnsi"/>
          <w:szCs w:val="24"/>
        </w:rPr>
      </w:pPr>
      <w:r w:rsidRPr="006B2626">
        <w:rPr>
          <w:rFonts w:asciiTheme="minorHAnsi" w:hAnsiTheme="minorHAnsi"/>
          <w:szCs w:val="24"/>
        </w:rPr>
        <w:lastRenderedPageBreak/>
        <w:t xml:space="preserve">Omdömesformuläret för aktuell kurs finns att tillgå på kursens hemsida. (se VFU-portalen: </w:t>
      </w:r>
      <w:hyperlink r:id="rId12" w:history="1">
        <w:r w:rsidRPr="006B2626">
          <w:rPr>
            <w:rStyle w:val="Hyperlnk"/>
            <w:rFonts w:asciiTheme="minorHAnsi" w:hAnsiTheme="minorHAnsi"/>
            <w:szCs w:val="24"/>
          </w:rPr>
          <w:t>http://liu.se/utbildning/program/larare/student/vfu?l=sv</w:t>
        </w:r>
      </w:hyperlink>
      <w:r w:rsidRPr="006B2626">
        <w:rPr>
          <w:rFonts w:asciiTheme="minorHAnsi" w:hAnsiTheme="minorHAnsi"/>
          <w:szCs w:val="24"/>
        </w:rPr>
        <w:t>) Kursansvarig lärare mailar ut dokumenten direkt till Dig som handledare.</w:t>
      </w:r>
      <w:r w:rsidR="005B6367" w:rsidRPr="006B2626">
        <w:rPr>
          <w:rFonts w:asciiTheme="minorHAnsi" w:hAnsiTheme="minorHAnsi"/>
          <w:szCs w:val="24"/>
        </w:rPr>
        <w:t xml:space="preserve"> </w:t>
      </w:r>
      <w:r w:rsidRPr="006B2626">
        <w:rPr>
          <w:rFonts w:asciiTheme="minorHAnsi" w:hAnsiTheme="minorHAnsi"/>
          <w:szCs w:val="24"/>
        </w:rPr>
        <w:t xml:space="preserve"> Även studenten ansvarar för att sätta sig in i dokumenten.</w:t>
      </w:r>
      <w:r w:rsidR="006B2626">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fältmentor tidigt om Du uppfattar att studenten har brister i sina sociala eller didaktiska lärarförmågor, om Du tror att de</w:t>
      </w:r>
      <w:r w:rsidR="006B2626">
        <w:rPr>
          <w:rFonts w:asciiTheme="minorHAnsi" w:hAnsiTheme="minorHAnsi"/>
          <w:szCs w:val="24"/>
        </w:rPr>
        <w:t>t finns risk att inte målen nås.</w:t>
      </w:r>
      <w:r w:rsidRPr="006B2626">
        <w:rPr>
          <w:rFonts w:asciiTheme="minorHAnsi" w:hAnsiTheme="minorHAnsi"/>
          <w:szCs w:val="24"/>
        </w:rPr>
        <w:t xml:space="preserve"> Examinator kan då föreslå åtgärder. Fältmentor kan också bistå med samtalsstöd och råd. </w:t>
      </w:r>
    </w:p>
    <w:p w:rsidR="006B2626" w:rsidRPr="006B2626" w:rsidRDefault="006B2626" w:rsidP="006B2626">
      <w:pPr>
        <w:spacing w:after="0"/>
        <w:ind w:left="705"/>
        <w:jc w:val="both"/>
        <w:rPr>
          <w:sz w:val="24"/>
          <w:highlight w:val="yellow"/>
        </w:rPr>
      </w:pPr>
    </w:p>
    <w:p w:rsidR="0069374F" w:rsidRDefault="00D05AC2" w:rsidP="006B2626">
      <w:pPr>
        <w:spacing w:after="0"/>
        <w:ind w:left="705"/>
        <w:jc w:val="both"/>
        <w:rPr>
          <w:b/>
          <w:sz w:val="20"/>
          <w:szCs w:val="20"/>
        </w:rPr>
      </w:pPr>
      <w:r w:rsidRPr="00BE06EE">
        <w:rPr>
          <w:sz w:val="24"/>
        </w:rPr>
        <w:t xml:space="preserve">Examinator för </w:t>
      </w:r>
      <w:r w:rsidR="00BE06EE" w:rsidRPr="00BE06EE">
        <w:rPr>
          <w:i/>
          <w:sz w:val="24"/>
          <w:shd w:val="clear" w:color="auto" w:fill="FFFF00"/>
        </w:rPr>
        <w:t>92SAV3 Svenska som andraspråk</w:t>
      </w:r>
      <w:r w:rsidRPr="00BE06EE">
        <w:rPr>
          <w:sz w:val="24"/>
          <w:shd w:val="clear" w:color="auto" w:fill="FFFF00"/>
        </w:rPr>
        <w:t xml:space="preserve"> är</w:t>
      </w:r>
      <w:r w:rsidRPr="00BE06EE">
        <w:rPr>
          <w:sz w:val="24"/>
        </w:rPr>
        <w:t>:</w:t>
      </w:r>
      <w:r w:rsidR="00BE06EE" w:rsidRPr="00BE06EE">
        <w:rPr>
          <w:sz w:val="24"/>
        </w:rPr>
        <w:t xml:space="preserve"> Helena Grönås </w:t>
      </w:r>
      <w:r w:rsidRPr="00BE06EE">
        <w:rPr>
          <w:sz w:val="24"/>
        </w:rPr>
        <w:t>Linköpi</w:t>
      </w:r>
      <w:r w:rsidR="00BE06EE" w:rsidRPr="00BE06EE">
        <w:rPr>
          <w:sz w:val="24"/>
        </w:rPr>
        <w:t>ngs universitet 013-281889 helena.gronas@liu.se</w:t>
      </w:r>
      <w:r w:rsidRPr="006B2626">
        <w:rPr>
          <w:sz w:val="24"/>
        </w:rPr>
        <w:t xml:space="preserve"> </w:t>
      </w:r>
      <w:r w:rsidR="0069374F">
        <w:rPr>
          <w:b/>
          <w:sz w:val="20"/>
          <w:szCs w:val="20"/>
        </w:rPr>
        <w:tab/>
        <w:t xml:space="preserve"> </w:t>
      </w: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Default="008F6156" w:rsidP="006B2626">
      <w:pPr>
        <w:spacing w:after="0"/>
        <w:ind w:left="705"/>
        <w:jc w:val="both"/>
        <w:rPr>
          <w:b/>
          <w:sz w:val="20"/>
          <w:szCs w:val="20"/>
        </w:rPr>
      </w:pPr>
    </w:p>
    <w:p w:rsidR="008F6156" w:rsidRPr="00EA0158" w:rsidRDefault="008F6156" w:rsidP="008F6156">
      <w:pPr>
        <w:rPr>
          <w:b/>
          <w:sz w:val="32"/>
          <w:szCs w:val="32"/>
        </w:rPr>
      </w:pPr>
      <w:r w:rsidRPr="00EA0158">
        <w:rPr>
          <w:b/>
          <w:sz w:val="32"/>
          <w:szCs w:val="32"/>
        </w:rPr>
        <w:t>2. Kommentar och motivering med beskrivning av studentens handlingar och aktiviteter för omdömet U eller högsta kriterienivån (VG): (Kan även skrivas på löst blad, som bifogas detta dokument)</w:t>
      </w:r>
    </w:p>
    <w:p w:rsidR="008F6156" w:rsidRPr="006B2626" w:rsidRDefault="008F6156" w:rsidP="006B2626">
      <w:pPr>
        <w:spacing w:after="0"/>
        <w:ind w:left="705"/>
        <w:jc w:val="both"/>
      </w:pPr>
    </w:p>
    <w:sectPr w:rsidR="008F6156" w:rsidRPr="006B2626"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FF" w:rsidRDefault="00C10CFF" w:rsidP="00430BBD">
      <w:pPr>
        <w:spacing w:after="0" w:line="240" w:lineRule="auto"/>
      </w:pPr>
      <w:r>
        <w:separator/>
      </w:r>
    </w:p>
  </w:endnote>
  <w:endnote w:type="continuationSeparator" w:id="0">
    <w:p w:rsidR="00C10CFF" w:rsidRDefault="00C10CF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D54B2F">
          <w:rPr>
            <w:noProof/>
          </w:rPr>
          <w:t>9</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FF0079">
      <w:rPr>
        <w:sz w:val="20"/>
        <w:szCs w:val="20"/>
      </w:rPr>
      <w:t>Helena Grönås,</w:t>
    </w:r>
    <w:r w:rsidR="00FE282E">
      <w:rPr>
        <w:sz w:val="20"/>
        <w:szCs w:val="20"/>
      </w:rPr>
      <w:t xml:space="preserve"> </w:t>
    </w:r>
    <w:r w:rsidR="00FF0079">
      <w:rPr>
        <w:sz w:val="20"/>
        <w:szCs w:val="20"/>
      </w:rPr>
      <w:t>Institutionen för kultur och kommunikation</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FF" w:rsidRDefault="00C10CFF" w:rsidP="00430BBD">
      <w:pPr>
        <w:spacing w:after="0" w:line="240" w:lineRule="auto"/>
      </w:pPr>
      <w:r>
        <w:separator/>
      </w:r>
    </w:p>
  </w:footnote>
  <w:footnote w:type="continuationSeparator" w:id="0">
    <w:p w:rsidR="00C10CFF" w:rsidRDefault="00C10CFF"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2016-06-20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2469"/>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0F0919"/>
    <w:rsid w:val="000F1162"/>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2F72"/>
    <w:rsid w:val="00244FC5"/>
    <w:rsid w:val="00247FA7"/>
    <w:rsid w:val="0025162D"/>
    <w:rsid w:val="00251B9B"/>
    <w:rsid w:val="00252317"/>
    <w:rsid w:val="00256081"/>
    <w:rsid w:val="002602E1"/>
    <w:rsid w:val="00260F1F"/>
    <w:rsid w:val="00263A5A"/>
    <w:rsid w:val="00266A62"/>
    <w:rsid w:val="002711EE"/>
    <w:rsid w:val="00272665"/>
    <w:rsid w:val="00272DD9"/>
    <w:rsid w:val="0028490E"/>
    <w:rsid w:val="002856B5"/>
    <w:rsid w:val="00295C44"/>
    <w:rsid w:val="002A73F6"/>
    <w:rsid w:val="002C5D7F"/>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1856"/>
    <w:rsid w:val="00313CC3"/>
    <w:rsid w:val="00315A3A"/>
    <w:rsid w:val="00315D8C"/>
    <w:rsid w:val="0032134B"/>
    <w:rsid w:val="0032338B"/>
    <w:rsid w:val="00323F63"/>
    <w:rsid w:val="0032736B"/>
    <w:rsid w:val="00327531"/>
    <w:rsid w:val="00334B91"/>
    <w:rsid w:val="003408B6"/>
    <w:rsid w:val="003422E0"/>
    <w:rsid w:val="00343B28"/>
    <w:rsid w:val="00345DA6"/>
    <w:rsid w:val="00347835"/>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4D6F"/>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67C18"/>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3EBB"/>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1952"/>
    <w:rsid w:val="0081300C"/>
    <w:rsid w:val="00813333"/>
    <w:rsid w:val="0081604B"/>
    <w:rsid w:val="00816B61"/>
    <w:rsid w:val="008218A3"/>
    <w:rsid w:val="0082396E"/>
    <w:rsid w:val="00826FAD"/>
    <w:rsid w:val="00837E22"/>
    <w:rsid w:val="0084699D"/>
    <w:rsid w:val="00863633"/>
    <w:rsid w:val="00866D50"/>
    <w:rsid w:val="00884FCF"/>
    <w:rsid w:val="00892D58"/>
    <w:rsid w:val="008977C4"/>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8F6156"/>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128D"/>
    <w:rsid w:val="00A72232"/>
    <w:rsid w:val="00A76639"/>
    <w:rsid w:val="00A7671C"/>
    <w:rsid w:val="00A829EE"/>
    <w:rsid w:val="00A8354B"/>
    <w:rsid w:val="00A86D8B"/>
    <w:rsid w:val="00A8796B"/>
    <w:rsid w:val="00A87C35"/>
    <w:rsid w:val="00A94881"/>
    <w:rsid w:val="00A94E4B"/>
    <w:rsid w:val="00A9614C"/>
    <w:rsid w:val="00AA0269"/>
    <w:rsid w:val="00AA3D8D"/>
    <w:rsid w:val="00AA7C00"/>
    <w:rsid w:val="00AB0A5A"/>
    <w:rsid w:val="00AB23E6"/>
    <w:rsid w:val="00AB6817"/>
    <w:rsid w:val="00AB6F1F"/>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76B9D"/>
    <w:rsid w:val="00B93AAB"/>
    <w:rsid w:val="00B951CA"/>
    <w:rsid w:val="00B96273"/>
    <w:rsid w:val="00B969FA"/>
    <w:rsid w:val="00B96B17"/>
    <w:rsid w:val="00BA530B"/>
    <w:rsid w:val="00BC0B2F"/>
    <w:rsid w:val="00BC158B"/>
    <w:rsid w:val="00BD239B"/>
    <w:rsid w:val="00BD597A"/>
    <w:rsid w:val="00BD5DCE"/>
    <w:rsid w:val="00BE06EE"/>
    <w:rsid w:val="00BE4F97"/>
    <w:rsid w:val="00BF06D1"/>
    <w:rsid w:val="00BF565E"/>
    <w:rsid w:val="00BF58B5"/>
    <w:rsid w:val="00BF59D5"/>
    <w:rsid w:val="00C0413A"/>
    <w:rsid w:val="00C067F7"/>
    <w:rsid w:val="00C109EF"/>
    <w:rsid w:val="00C10CFF"/>
    <w:rsid w:val="00C116C7"/>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97F2C"/>
    <w:rsid w:val="00CA2410"/>
    <w:rsid w:val="00CA671E"/>
    <w:rsid w:val="00CB1E33"/>
    <w:rsid w:val="00CB57E5"/>
    <w:rsid w:val="00CC2B24"/>
    <w:rsid w:val="00CC3FCF"/>
    <w:rsid w:val="00CD0A08"/>
    <w:rsid w:val="00CD1EC7"/>
    <w:rsid w:val="00CD382F"/>
    <w:rsid w:val="00CE084D"/>
    <w:rsid w:val="00CE1924"/>
    <w:rsid w:val="00CE1CE4"/>
    <w:rsid w:val="00CE3356"/>
    <w:rsid w:val="00CE5216"/>
    <w:rsid w:val="00CE5902"/>
    <w:rsid w:val="00CF6355"/>
    <w:rsid w:val="00CF79C8"/>
    <w:rsid w:val="00D010A8"/>
    <w:rsid w:val="00D0464C"/>
    <w:rsid w:val="00D05AC2"/>
    <w:rsid w:val="00D12582"/>
    <w:rsid w:val="00D12B47"/>
    <w:rsid w:val="00D13679"/>
    <w:rsid w:val="00D16EFB"/>
    <w:rsid w:val="00D17F1A"/>
    <w:rsid w:val="00D22A72"/>
    <w:rsid w:val="00D24C1C"/>
    <w:rsid w:val="00D255BE"/>
    <w:rsid w:val="00D3703E"/>
    <w:rsid w:val="00D444E3"/>
    <w:rsid w:val="00D478DC"/>
    <w:rsid w:val="00D47E89"/>
    <w:rsid w:val="00D545EE"/>
    <w:rsid w:val="00D54B2F"/>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DF7BA3"/>
    <w:rsid w:val="00E02650"/>
    <w:rsid w:val="00E05C69"/>
    <w:rsid w:val="00E1062E"/>
    <w:rsid w:val="00E10B45"/>
    <w:rsid w:val="00E11FF8"/>
    <w:rsid w:val="00E13F4E"/>
    <w:rsid w:val="00E15259"/>
    <w:rsid w:val="00E15A46"/>
    <w:rsid w:val="00E15FBB"/>
    <w:rsid w:val="00E1763A"/>
    <w:rsid w:val="00E20468"/>
    <w:rsid w:val="00E22B33"/>
    <w:rsid w:val="00E266E6"/>
    <w:rsid w:val="00E320A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55EE"/>
    <w:rsid w:val="00EB76A2"/>
    <w:rsid w:val="00EB7FBA"/>
    <w:rsid w:val="00EC04B0"/>
    <w:rsid w:val="00EC610D"/>
    <w:rsid w:val="00ED0B68"/>
    <w:rsid w:val="00ED1411"/>
    <w:rsid w:val="00EE1B49"/>
    <w:rsid w:val="00EE364E"/>
    <w:rsid w:val="00EE414B"/>
    <w:rsid w:val="00EE738B"/>
    <w:rsid w:val="00EE7B9E"/>
    <w:rsid w:val="00EF02C6"/>
    <w:rsid w:val="00EF2801"/>
    <w:rsid w:val="00EF609A"/>
    <w:rsid w:val="00EF7408"/>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079"/>
    <w:rsid w:val="00FF0C02"/>
    <w:rsid w:val="00FF0C97"/>
    <w:rsid w:val="00FF2B63"/>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821D8E870ABD1F448AF816E8BDCD387A" ma:contentTypeVersion="4" ma:contentTypeDescription="Skapa ett nytt dokument." ma:contentTypeScope="" ma:versionID="7b914cdb68acf344a89e0dc16d58b574">
  <xsd:schema xmlns:xsd="http://www.w3.org/2001/XMLSchema" xmlns:xs="http://www.w3.org/2001/XMLSchema" xmlns:p="http://schemas.microsoft.com/office/2006/metadata/properties" xmlns:ns2="65c5b906-5ba1-4448-8dd9-c2d94cd1fa10" xmlns:ns3="53eb9470-b874-4c0a-aaac-c13432c2fa17" targetNamespace="http://schemas.microsoft.com/office/2006/metadata/properties" ma:root="true" ma:fieldsID="0e6f31caabc306321ca4c84d42cf64f1" ns2:_="" ns3:_="">
    <xsd:import namespace="65c5b906-5ba1-4448-8dd9-c2d94cd1fa10"/>
    <xsd:import namespace="53eb9470-b874-4c0a-aaac-c13432c2fa17"/>
    <xsd:element name="properties">
      <xsd:complexType>
        <xsd:sequence>
          <xsd:element name="documentManagement">
            <xsd:complexType>
              <xsd:all>
                <xsd:element ref="ns2:_lisam_Description" minOccurs="0"/>
                <xsd:element ref="ns3:MediaServiceMetadata" minOccurs="0"/>
                <xsd:element ref="ns3:MediaServiceFastMetadata"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b9470-b874-4c0a-aaac-c13432c2fa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lisam_PublishedVersion" ma:index="11"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53eb9470-b874-4c0a-aaac-c13432c2fa1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C251D-C297-4AA6-84EA-30090600A284}"/>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43DB9E86-6B11-4905-B95D-877F189F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10257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Helena Grönås</cp:lastModifiedBy>
  <cp:revision>2</cp:revision>
  <cp:lastPrinted>2016-06-17T11:37:00Z</cp:lastPrinted>
  <dcterms:created xsi:type="dcterms:W3CDTF">2018-03-13T08:12:00Z</dcterms:created>
  <dcterms:modified xsi:type="dcterms:W3CDTF">2018-03-13T08:12:00Z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0x010100821D8E870ABD1F448AF816E8BDCD387A</vt:lpwstr>
  </property>
  <property fmtid="{D5CDD505-2E9C-101B-9397-08002B2CF9AE}" pid="3" name="_dlc_DocIdItemGuid">
    <vt:lpwstr>3aff5ff4-74f4-4b43-8473-96e88e051cea</vt:lpwstr>
  </property>
</Properties>
</file>